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8F13" w14:textId="1C1ECF4A" w:rsidR="001D1030" w:rsidRPr="007F5FCC" w:rsidRDefault="001D1030">
      <w:pPr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</w:pP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The 25 most common nouns 25</w:t>
      </w:r>
      <w:r w:rsidRPr="007F5FCC">
        <w:rPr>
          <w:rStyle w:val="style-scope"/>
          <w:rFonts w:ascii="Roboto" w:hAnsi="Roboto" w:hint="eastAsia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个最常见的名词</w:t>
      </w: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3B27E187" w14:textId="77777777" w:rsidR="007F5FCC" w:rsidRDefault="007F5FCC" w:rsidP="001D1030">
      <w:pPr>
        <w:ind w:leftChars="200" w:left="420"/>
        <w:rPr>
          <w:rStyle w:val="style-scope"/>
          <w:rFonts w:ascii="Roboto" w:hAnsi="Roboto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</w:p>
    <w:p w14:paraId="34608D4F" w14:textId="756A5A59" w:rsidR="001D1030" w:rsidRPr="007F5FCC" w:rsidRDefault="001D1030" w:rsidP="001D1030">
      <w:pPr>
        <w:ind w:leftChars="200" w:left="420"/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1 time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时间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F5FCC"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2.person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人物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3.year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年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份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4.way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方向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5.day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日子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6.thing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东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西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7.man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男人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Pr="007F5FCC">
        <w:rPr>
          <w:rFonts w:ascii="Malgun Gothic" w:eastAsia="Malgun Gothic" w:hAnsi="Malgun Gothic"/>
          <w:sz w:val="32"/>
          <w:szCs w:val="32"/>
        </w:rPr>
        <w:t>8.world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世界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9.life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生命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10.hand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手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11.part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部分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12.child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小孩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13.eye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眼睛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14.woman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女人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15.place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地点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16.work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工作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17.week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星期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18.family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家庭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19.company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公司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20.school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学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校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21.country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国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家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22.number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数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字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23.group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团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体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24.problem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问题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25.fact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事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实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71374885" w14:textId="77777777" w:rsidR="001D1030" w:rsidRPr="007F5FCC" w:rsidRDefault="001D1030" w:rsidP="001D1030">
      <w:pPr>
        <w:ind w:leftChars="200" w:left="420"/>
        <w:rPr>
          <w:rStyle w:val="style-scope"/>
          <w:rFonts w:ascii="Roboto" w:hAnsi="Roboto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</w:p>
    <w:p w14:paraId="1AB082FD" w14:textId="459DB2DA" w:rsidR="001D1030" w:rsidRPr="007F5FCC" w:rsidRDefault="001D1030" w:rsidP="001D1030">
      <w:pPr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</w:pP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The 25 most common verbs 25</w:t>
      </w:r>
      <w:r w:rsidRPr="007F5FCC">
        <w:rPr>
          <w:rStyle w:val="style-scope"/>
          <w:rFonts w:ascii="Roboto" w:hAnsi="Roboto" w:hint="eastAsia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个最常见的动词</w:t>
      </w: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1E0B45A5" w14:textId="77777777" w:rsidR="007F5FCC" w:rsidRDefault="007F5FCC" w:rsidP="001D1030">
      <w:pPr>
        <w:pStyle w:val="a3"/>
        <w:ind w:left="360" w:firstLineChars="0" w:firstLine="0"/>
        <w:rPr>
          <w:sz w:val="32"/>
          <w:szCs w:val="32"/>
        </w:rPr>
      </w:pPr>
    </w:p>
    <w:p w14:paraId="6174CE7E" w14:textId="0403BA35" w:rsidR="001D1030" w:rsidRPr="007F5FCC" w:rsidRDefault="001D1030" w:rsidP="001D1030">
      <w:pPr>
        <w:pStyle w:val="a3"/>
        <w:ind w:left="360" w:firstLineChars="0" w:firstLine="0"/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  <w:r w:rsidRPr="007F5FCC">
        <w:rPr>
          <w:rFonts w:ascii="Malgun Gothic" w:eastAsia="Malgun Gothic" w:hAnsi="Malgun Gothic"/>
          <w:sz w:val="32"/>
          <w:szCs w:val="32"/>
        </w:rPr>
        <w:t>1.be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成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为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2.have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有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3.do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去做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4.say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说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5.get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得到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6.make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制造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7.go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去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8.know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知道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9.take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拿到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10.see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看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见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11.come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过来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12.think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思考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13.look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瞧瞧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看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14.want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要去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15.give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给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16.use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使用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17.find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寻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找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18.tell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告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诉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19.ask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询问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20.work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操作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21.seem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彷佛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22.feel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感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觉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23.try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尝试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24.leave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离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开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25.call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叫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41A52FFC" w14:textId="77777777" w:rsidR="001D1030" w:rsidRPr="007F5FCC" w:rsidRDefault="001D1030" w:rsidP="001D1030">
      <w:pPr>
        <w:pStyle w:val="a3"/>
        <w:ind w:left="360" w:firstLineChars="0" w:firstLine="0"/>
        <w:rPr>
          <w:rStyle w:val="style-scope"/>
          <w:sz w:val="32"/>
          <w:szCs w:val="32"/>
        </w:rPr>
      </w:pPr>
    </w:p>
    <w:p w14:paraId="1E7842DD" w14:textId="29BAECF4" w:rsidR="001D1030" w:rsidRPr="007F5FCC" w:rsidRDefault="001D1030" w:rsidP="001D1030">
      <w:pPr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</w:pP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The 25 most common adjectives 25</w:t>
      </w:r>
      <w:r w:rsidRPr="007F5FCC">
        <w:rPr>
          <w:rStyle w:val="style-scope"/>
          <w:rFonts w:ascii="Roboto" w:hAnsi="Roboto" w:hint="eastAsia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个最常见的形容词</w:t>
      </w: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694BE4F0" w14:textId="77777777" w:rsidR="007F5FCC" w:rsidRDefault="007F5FCC" w:rsidP="001D1030">
      <w:pPr>
        <w:pStyle w:val="a3"/>
        <w:ind w:left="360" w:firstLineChars="0" w:firstLine="0"/>
        <w:rPr>
          <w:rStyle w:val="style-scope"/>
          <w:rFonts w:ascii="Roboto" w:hAnsi="Roboto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</w:p>
    <w:p w14:paraId="4A63B27A" w14:textId="13282C2E" w:rsidR="001D1030" w:rsidRPr="007F5FCC" w:rsidRDefault="001D1030" w:rsidP="001D1030">
      <w:pPr>
        <w:pStyle w:val="a3"/>
        <w:ind w:left="360" w:firstLineChars="0" w:firstLine="0"/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1.good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好的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2.new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新的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3.first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最初的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4.last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最后的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5.long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长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6.great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伟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大的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7.little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娇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小的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8.own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自己的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9.other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其他的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10.old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老的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11.right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正确的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12.big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大的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13.high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高的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14.different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不同的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15.small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小的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16.large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大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规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模的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17.next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次于的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18.early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早期的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19.young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年幼的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20.important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重要的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21.few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很少的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22. public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公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lastRenderedPageBreak/>
        <w:t>众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23.bad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坏的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24.same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相同的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25.able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有能力的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--------------</w:t>
      </w:r>
    </w:p>
    <w:p w14:paraId="6372C5D6" w14:textId="680F3833" w:rsidR="001D1030" w:rsidRDefault="001D1030" w:rsidP="001D1030">
      <w:pPr>
        <w:pStyle w:val="a3"/>
        <w:ind w:left="360" w:firstLineChars="0" w:firstLine="0"/>
        <w:rPr>
          <w:rStyle w:val="style-scope"/>
          <w:rFonts w:ascii="Roboto" w:hAnsi="Roboto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</w:p>
    <w:p w14:paraId="2AEBE19B" w14:textId="77777777" w:rsidR="007F5FCC" w:rsidRPr="007F5FCC" w:rsidRDefault="007F5FCC" w:rsidP="001D1030">
      <w:pPr>
        <w:pStyle w:val="a3"/>
        <w:ind w:left="360" w:firstLineChars="0" w:firstLine="0"/>
        <w:rPr>
          <w:rStyle w:val="style-scope"/>
          <w:rFonts w:ascii="Roboto" w:hAnsi="Roboto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</w:p>
    <w:p w14:paraId="4FED7A5B" w14:textId="281ADC4B" w:rsidR="001D1030" w:rsidRPr="007F5FCC" w:rsidRDefault="001D1030" w:rsidP="001D1030">
      <w:pPr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</w:pP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the 25 other speak basic words 25</w:t>
      </w:r>
      <w:r w:rsidRPr="007F5FCC">
        <w:rPr>
          <w:rStyle w:val="style-scope"/>
          <w:rFonts w:ascii="Roboto" w:hAnsi="Roboto" w:hint="eastAsia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个其他会话基本单词</w:t>
      </w: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0E68A4CD" w14:textId="77777777" w:rsidR="007F5FCC" w:rsidRDefault="007F5FCC" w:rsidP="001D1030">
      <w:pPr>
        <w:pStyle w:val="a3"/>
        <w:ind w:left="360" w:firstLineChars="0" w:firstLine="0"/>
        <w:rPr>
          <w:rStyle w:val="style-scope"/>
          <w:rFonts w:ascii="Roboto" w:hAnsi="Roboto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</w:p>
    <w:p w14:paraId="7D48CC55" w14:textId="1F9ABD9B" w:rsidR="007F5FCC" w:rsidRPr="007F5FCC" w:rsidRDefault="001D1030" w:rsidP="001D1030">
      <w:pPr>
        <w:pStyle w:val="a3"/>
        <w:ind w:left="360" w:firstLineChars="0" w:firstLine="0"/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1.the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这个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2.and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和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3.a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一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个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4.that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那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个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5.i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我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6.it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它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7.not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不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8.he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他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9.as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作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为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10.you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你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11.this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这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12.but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但是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13.his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他的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14.they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他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们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15.her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她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16.she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她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17.or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或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18.an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一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个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19.will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将会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20.my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我的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21.one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一</w:t>
      </w:r>
      <w:proofErr w:type="gramEnd"/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22.all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全部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23.would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将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要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24.there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那里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25.their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他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们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---------------------------------------------------------------------------------------</w:t>
      </w:r>
    </w:p>
    <w:p w14:paraId="1627AD35" w14:textId="77777777" w:rsidR="007F5FCC" w:rsidRDefault="007F5FCC" w:rsidP="001D1030">
      <w:pPr>
        <w:pStyle w:val="a3"/>
        <w:ind w:left="360" w:firstLineChars="0" w:firstLine="0"/>
        <w:rPr>
          <w:rStyle w:val="style-scope"/>
          <w:rFonts w:ascii="Roboto" w:hAnsi="Roboto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</w:p>
    <w:p w14:paraId="50F1B87E" w14:textId="49C6FF93" w:rsidR="001D1030" w:rsidRPr="007F5FCC" w:rsidRDefault="001D1030" w:rsidP="001D1030">
      <w:pPr>
        <w:pStyle w:val="a3"/>
        <w:ind w:left="360" w:firstLineChars="0" w:firstLine="0"/>
        <w:rPr>
          <w:rStyle w:val="style-scope"/>
          <w:rFonts w:ascii="Roboto" w:hAnsi="Roboto"/>
          <w:color w:val="0F0F0F"/>
          <w:sz w:val="32"/>
          <w:szCs w:val="32"/>
          <w:bdr w:val="none" w:sz="0" w:space="0" w:color="auto" w:frame="1"/>
          <w:shd w:val="clear" w:color="auto" w:fill="FFFFFF"/>
        </w:rPr>
      </w:pPr>
    </w:p>
    <w:p w14:paraId="53CBCF4B" w14:textId="4160EC0A" w:rsidR="001D1030" w:rsidRPr="007F5FCC" w:rsidRDefault="001D1030" w:rsidP="001D1030">
      <w:pPr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</w:pP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The 17 most common prepositions 17</w:t>
      </w:r>
      <w:r w:rsidRPr="007F5FCC">
        <w:rPr>
          <w:rStyle w:val="style-scope"/>
          <w:rFonts w:ascii="Roboto" w:hAnsi="Roboto" w:hint="eastAsia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>个最常见介词</w:t>
      </w:r>
      <w:r w:rsidRPr="007F5FCC">
        <w:rPr>
          <w:rStyle w:val="style-scope"/>
          <w:rFonts w:ascii="Roboto" w:hAnsi="Roboto"/>
          <w:b/>
          <w:bCs/>
          <w:i/>
          <w:iCs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0183C8A3" w14:textId="77777777" w:rsidR="001D1030" w:rsidRPr="007F5FCC" w:rsidRDefault="001D1030" w:rsidP="001D1030">
      <w:pPr>
        <w:rPr>
          <w:rStyle w:val="style-scope"/>
          <w:sz w:val="32"/>
          <w:szCs w:val="32"/>
        </w:rPr>
      </w:pPr>
    </w:p>
    <w:p w14:paraId="7274B5A5" w14:textId="2F84D40F" w:rsidR="004A5BDB" w:rsidRPr="007F5FCC" w:rsidRDefault="001D1030" w:rsidP="001D1030">
      <w:pPr>
        <w:ind w:leftChars="100" w:left="210"/>
        <w:rPr>
          <w:rFonts w:ascii="Malgun Gothic" w:eastAsia="Malgun Gothic" w:hAnsi="Malgun Gothic"/>
          <w:sz w:val="32"/>
          <w:szCs w:val="32"/>
        </w:rPr>
      </w:pPr>
      <w:r w:rsidRPr="007F5FCC">
        <w:rPr>
          <w:rFonts w:ascii="Malgun Gothic" w:eastAsia="Malgun Gothic" w:hAnsi="Malgun Gothic"/>
          <w:sz w:val="32"/>
          <w:szCs w:val="32"/>
        </w:rPr>
        <w:t>1.to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到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2.of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关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于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3.in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在里面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4.for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为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了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5.on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在上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6.with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和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7.at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在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Fonts w:ascii="Malgun Gothic" w:eastAsia="Malgun Gothic" w:hAnsi="Malgun Gothic"/>
          <w:sz w:val="32"/>
          <w:szCs w:val="32"/>
        </w:rPr>
        <w:t>8.by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经过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9.from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从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10.up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向上的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11.about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关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于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12.into 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进</w:t>
      </w:r>
      <w:r w:rsidRPr="007F5FCC">
        <w:rPr>
          <w:rStyle w:val="style-scope"/>
          <w:rFonts w:ascii="Malgun Gothic" w:eastAsia="Malgun Gothic" w:hAnsi="Malgun Gothic" w:cs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入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13.over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越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过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14.after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在以后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15.beneath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在下方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16.under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在下面</w:t>
      </w:r>
      <w:r w:rsidRPr="007F5FCC">
        <w:rPr>
          <w:rStyle w:val="style-scope"/>
          <w:rFonts w:ascii="Malgun Gothic" w:eastAsia="Malgun Gothic" w:hAnsi="Malgun Gothic"/>
          <w:color w:val="0F0F0F"/>
          <w:sz w:val="32"/>
          <w:szCs w:val="32"/>
          <w:bdr w:val="none" w:sz="0" w:space="0" w:color="auto" w:frame="1"/>
          <w:shd w:val="clear" w:color="auto" w:fill="FFFFFF"/>
        </w:rPr>
        <w:t xml:space="preserve"> 17.above </w:t>
      </w:r>
      <w:r w:rsidRPr="007F5FCC">
        <w:rPr>
          <w:rStyle w:val="style-scope"/>
          <w:rFonts w:ascii="Malgun Gothic" w:eastAsia="Malgun Gothic" w:hAnsi="Malgun Gothic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超</w:t>
      </w:r>
      <w:r w:rsidRPr="007F5FCC">
        <w:rPr>
          <w:rStyle w:val="style-scope"/>
          <w:rFonts w:ascii="微软雅黑" w:eastAsia="微软雅黑" w:hAnsi="微软雅黑" w:cs="微软雅黑" w:hint="eastAsia"/>
          <w:color w:val="0F0F0F"/>
          <w:sz w:val="32"/>
          <w:szCs w:val="32"/>
          <w:bdr w:val="none" w:sz="0" w:space="0" w:color="auto" w:frame="1"/>
          <w:shd w:val="clear" w:color="auto" w:fill="FFFFFF"/>
        </w:rPr>
        <w:t>过</w:t>
      </w:r>
    </w:p>
    <w:sectPr w:rsidR="004A5BDB" w:rsidRPr="007F5FCC" w:rsidSect="001D10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002"/>
    <w:multiLevelType w:val="hybridMultilevel"/>
    <w:tmpl w:val="2D6CE238"/>
    <w:lvl w:ilvl="0" w:tplc="329E2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742799"/>
    <w:multiLevelType w:val="hybridMultilevel"/>
    <w:tmpl w:val="684C8962"/>
    <w:lvl w:ilvl="0" w:tplc="05341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67592831">
    <w:abstractNumId w:val="0"/>
  </w:num>
  <w:num w:numId="2" w16cid:durableId="105369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41"/>
    <w:rsid w:val="001D1030"/>
    <w:rsid w:val="00692041"/>
    <w:rsid w:val="007F5FCC"/>
    <w:rsid w:val="009011B8"/>
    <w:rsid w:val="00D4595E"/>
    <w:rsid w:val="00E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13DD"/>
  <w15:chartTrackingRefBased/>
  <w15:docId w15:val="{DE46F9B7-55D1-449A-AA6B-6029A97C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1D1030"/>
  </w:style>
  <w:style w:type="paragraph" w:styleId="a3">
    <w:name w:val="List Paragraph"/>
    <w:basedOn w:val="a"/>
    <w:uiPriority w:val="34"/>
    <w:qFormat/>
    <w:rsid w:val="001D10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2022-12-01T11:12:00Z</cp:lastPrinted>
  <dcterms:created xsi:type="dcterms:W3CDTF">2022-12-01T10:57:00Z</dcterms:created>
  <dcterms:modified xsi:type="dcterms:W3CDTF">2022-12-01T11:12:00Z</dcterms:modified>
</cp:coreProperties>
</file>